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4E" w:rsidRDefault="000A034E" w:rsidP="000A034E">
      <w:pPr>
        <w:pStyle w:val="a3"/>
        <w:spacing w:before="80" w:beforeAutospacing="0" w:after="0" w:afterAutospacing="0"/>
        <w:ind w:left="576" w:firstLine="403"/>
        <w:jc w:val="center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>ПРОФИЛАКТИКА ГРИППА</w:t>
      </w:r>
    </w:p>
    <w:p w:rsidR="000A034E" w:rsidRDefault="00A23275" w:rsidP="000A034E">
      <w:pPr>
        <w:pStyle w:val="a3"/>
        <w:spacing w:before="80" w:beforeAutospacing="0" w:after="0" w:afterAutospacing="0"/>
        <w:ind w:left="576" w:firstLine="403"/>
        <w:jc w:val="center"/>
        <w:rPr>
          <w:rFonts w:eastAsiaTheme="minorEastAsia"/>
          <w:b/>
          <w:bCs/>
          <w:color w:val="000000" w:themeColor="text1"/>
          <w:kern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84C22C" wp14:editId="62BAEC59">
            <wp:extent cx="3463925" cy="2198687"/>
            <wp:effectExtent l="19050" t="19050" r="22225" b="11430"/>
            <wp:docPr id="24580" name="Picture 6" descr="C:\Documents and Settings\Мама\Рабочий стол\element-588281-misc-moscas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6" descr="C:\Documents and Settings\Мама\Рабочий стол\element-588281-misc-moscas_7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19868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5D0A01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76EA0" w:rsidRDefault="000A034E" w:rsidP="00E76EA0">
      <w:pPr>
        <w:pStyle w:val="Default"/>
        <w:rPr>
          <w:rFonts w:ascii="Times New Roman" w:hAnsi="Times New Roman" w:cs="Times New Roman"/>
        </w:rPr>
      </w:pPr>
      <w:r w:rsidRPr="00E76EA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Грипп</w:t>
      </w:r>
      <w:r w:rsidRPr="00E76EA0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– это острая вирусная инфекция, вызываемая вирусом гриппа.</w:t>
      </w:r>
      <w:r w:rsidR="00E76EA0" w:rsidRPr="00E76EA0">
        <w:rPr>
          <w:rFonts w:ascii="Times New Roman" w:hAnsi="Times New Roman" w:cs="Times New Roman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23275" w:rsidTr="00301E0B">
        <w:tc>
          <w:tcPr>
            <w:tcW w:w="9464" w:type="dxa"/>
          </w:tcPr>
          <w:p w:rsidR="00A23275" w:rsidRPr="009D539A" w:rsidRDefault="00A23275" w:rsidP="00301E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9D539A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u w:val="single"/>
              </w:rPr>
              <w:t>Симптомы:</w:t>
            </w:r>
          </w:p>
        </w:tc>
      </w:tr>
      <w:tr w:rsidR="00A23275" w:rsidTr="00A23275">
        <w:tc>
          <w:tcPr>
            <w:tcW w:w="9464" w:type="dxa"/>
            <w:shd w:val="clear" w:color="auto" w:fill="auto"/>
          </w:tcPr>
          <w:p w:rsidR="00A23275" w:rsidRPr="009D539A" w:rsidRDefault="00A23275" w:rsidP="00A23275">
            <w:pPr>
              <w:pStyle w:val="Default"/>
              <w:numPr>
                <w:ilvl w:val="0"/>
                <w:numId w:val="1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3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первые же часы заболевания температура становится 38 С и выше </w:t>
            </w:r>
          </w:p>
          <w:p w:rsidR="00A23275" w:rsidRPr="00A23275" w:rsidRDefault="00A23275" w:rsidP="00A23275">
            <w:pPr>
              <w:pStyle w:val="Default"/>
              <w:numPr>
                <w:ilvl w:val="0"/>
                <w:numId w:val="1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Слабость,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сильная головная боль с характерной локализацией в области лба, висков и надбровных </w:t>
            </w:r>
            <w:proofErr w:type="gramStart"/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дуг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Боль в глазных яблоках, особенно при движении глаз </w:t>
            </w:r>
          </w:p>
          <w:p w:rsidR="00A23275" w:rsidRPr="009D539A" w:rsidRDefault="00A23275" w:rsidP="00A23275">
            <w:pPr>
              <w:pStyle w:val="Default"/>
              <w:numPr>
                <w:ilvl w:val="0"/>
                <w:numId w:val="1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3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Светобоязнь, слезотечение </w:t>
            </w:r>
          </w:p>
          <w:p w:rsidR="00A23275" w:rsidRPr="009D539A" w:rsidRDefault="00A23275" w:rsidP="00A23275">
            <w:pPr>
              <w:pStyle w:val="Default"/>
              <w:numPr>
                <w:ilvl w:val="0"/>
                <w:numId w:val="1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3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Ломота в суставах и мышцах </w:t>
            </w:r>
          </w:p>
          <w:p w:rsidR="00A23275" w:rsidRPr="009D539A" w:rsidRDefault="00A23275" w:rsidP="00A23275">
            <w:pPr>
              <w:pStyle w:val="Default"/>
              <w:numPr>
                <w:ilvl w:val="0"/>
                <w:numId w:val="1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3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Головокружение, склонность к обморочным состояниям </w:t>
            </w:r>
          </w:p>
          <w:p w:rsidR="00A23275" w:rsidRPr="009D539A" w:rsidRDefault="00A23275" w:rsidP="00A23275">
            <w:pPr>
              <w:pStyle w:val="Default"/>
              <w:numPr>
                <w:ilvl w:val="0"/>
                <w:numId w:val="13"/>
              </w:numPr>
              <w:spacing w:after="7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53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Носовые кровотечения </w:t>
            </w:r>
          </w:p>
          <w:p w:rsidR="00A23275" w:rsidRDefault="00A23275" w:rsidP="00A2327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9D53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Сухой кашель</w:t>
            </w:r>
            <w:r w:rsidRPr="00E76EA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A23275" w:rsidRPr="009D539A" w:rsidRDefault="00A23275" w:rsidP="00A23275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9D539A">
        <w:rPr>
          <w:rFonts w:ascii="Times New Roman" w:hAnsi="Times New Roman" w:cs="Times New Roman"/>
          <w:b/>
          <w:color w:val="auto"/>
          <w:u w:val="single"/>
        </w:rPr>
        <w:t>При возникновении симптомов:</w:t>
      </w:r>
    </w:p>
    <w:p w:rsidR="00A23275" w:rsidRPr="00A23275" w:rsidRDefault="00A23275" w:rsidP="00A23275">
      <w:pPr>
        <w:pStyle w:val="Default"/>
        <w:numPr>
          <w:ilvl w:val="0"/>
          <w:numId w:val="13"/>
        </w:numPr>
        <w:spacing w:after="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275">
        <w:rPr>
          <w:rFonts w:ascii="Times New Roman" w:hAnsi="Times New Roman" w:cs="Times New Roman"/>
          <w:color w:val="auto"/>
          <w:sz w:val="20"/>
          <w:szCs w:val="20"/>
        </w:rPr>
        <w:t>Обращаться к врачу при первых признаках заболевания и следовать рекомендациям врача. Не ходить в детский сад, школу. Не занимайтесь самолечением: немедленно обращайтесь за медицинской помощью – вызывайте врача на дом!!!</w:t>
      </w:r>
    </w:p>
    <w:p w:rsidR="00A23275" w:rsidRPr="00A23275" w:rsidRDefault="00A23275" w:rsidP="00A23275">
      <w:pPr>
        <w:pStyle w:val="Default"/>
        <w:numPr>
          <w:ilvl w:val="0"/>
          <w:numId w:val="13"/>
        </w:numPr>
        <w:spacing w:after="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275">
        <w:rPr>
          <w:rFonts w:ascii="Times New Roman" w:hAnsi="Times New Roman" w:cs="Times New Roman"/>
          <w:color w:val="auto"/>
          <w:sz w:val="20"/>
          <w:szCs w:val="20"/>
        </w:rPr>
        <w:t>Разместить больного ребенка отдельно от других членов семьи</w:t>
      </w:r>
    </w:p>
    <w:p w:rsidR="00A23275" w:rsidRPr="00A23275" w:rsidRDefault="00A23275" w:rsidP="00A23275">
      <w:pPr>
        <w:pStyle w:val="Default"/>
        <w:numPr>
          <w:ilvl w:val="0"/>
          <w:numId w:val="13"/>
        </w:numPr>
        <w:spacing w:after="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275">
        <w:rPr>
          <w:rFonts w:ascii="Times New Roman" w:hAnsi="Times New Roman" w:cs="Times New Roman"/>
          <w:color w:val="auto"/>
          <w:sz w:val="20"/>
          <w:szCs w:val="20"/>
        </w:rPr>
        <w:t>Уход за больным ребенком желательно осуществлять одному человеку</w:t>
      </w:r>
    </w:p>
    <w:p w:rsidR="00A23275" w:rsidRPr="00A23275" w:rsidRDefault="00A23275" w:rsidP="00A23275">
      <w:pPr>
        <w:pStyle w:val="Default"/>
        <w:numPr>
          <w:ilvl w:val="0"/>
          <w:numId w:val="13"/>
        </w:numPr>
        <w:spacing w:after="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275">
        <w:rPr>
          <w:rFonts w:ascii="Times New Roman" w:hAnsi="Times New Roman" w:cs="Times New Roman"/>
          <w:color w:val="auto"/>
          <w:sz w:val="20"/>
          <w:szCs w:val="20"/>
        </w:rPr>
        <w:t>Выделить для больного ребенка отдельную посуду</w:t>
      </w:r>
    </w:p>
    <w:p w:rsidR="00A23275" w:rsidRPr="00A23275" w:rsidRDefault="00A23275" w:rsidP="00A23275">
      <w:pPr>
        <w:pStyle w:val="Default"/>
        <w:numPr>
          <w:ilvl w:val="0"/>
          <w:numId w:val="13"/>
        </w:numPr>
        <w:spacing w:after="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275">
        <w:rPr>
          <w:rFonts w:ascii="Times New Roman" w:hAnsi="Times New Roman" w:cs="Times New Roman"/>
          <w:color w:val="auto"/>
          <w:sz w:val="20"/>
          <w:szCs w:val="20"/>
        </w:rPr>
        <w:t>Следить за собой и за другими членами семьи на предмет появления симптомов гриппа</w:t>
      </w:r>
    </w:p>
    <w:p w:rsidR="00A23275" w:rsidRPr="00A23275" w:rsidRDefault="00A23275" w:rsidP="00A23275">
      <w:pPr>
        <w:pStyle w:val="Default"/>
        <w:numPr>
          <w:ilvl w:val="0"/>
          <w:numId w:val="13"/>
        </w:numPr>
        <w:spacing w:after="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275">
        <w:rPr>
          <w:rFonts w:ascii="Times New Roman" w:hAnsi="Times New Roman" w:cs="Times New Roman"/>
          <w:color w:val="auto"/>
          <w:sz w:val="20"/>
          <w:szCs w:val="20"/>
        </w:rPr>
        <w:t xml:space="preserve">молочно-растительная диета, обогащенная витаминами </w:t>
      </w:r>
    </w:p>
    <w:p w:rsidR="00A23275" w:rsidRPr="004803A7" w:rsidRDefault="00A23275" w:rsidP="00A23275">
      <w:pPr>
        <w:pStyle w:val="Default"/>
        <w:numPr>
          <w:ilvl w:val="0"/>
          <w:numId w:val="13"/>
        </w:numPr>
        <w:spacing w:after="7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03A7">
        <w:rPr>
          <w:rFonts w:ascii="Times New Roman" w:hAnsi="Times New Roman" w:cs="Times New Roman"/>
          <w:color w:val="auto"/>
          <w:sz w:val="20"/>
          <w:szCs w:val="20"/>
        </w:rPr>
        <w:t xml:space="preserve">Обильное питье в виде горячего чая, настоя шиповника, клюквенного или брусничного морса, щелочных минеральных вод. </w:t>
      </w:r>
    </w:p>
    <w:p w:rsidR="00A23275" w:rsidRDefault="00A23275" w:rsidP="00A23275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9D539A">
        <w:rPr>
          <w:rFonts w:ascii="Times New Roman" w:hAnsi="Times New Roman" w:cs="Times New Roman"/>
          <w:b/>
          <w:color w:val="auto"/>
          <w:u w:val="single"/>
        </w:rPr>
        <w:t>Что необходимо для предупреждения заболевания?</w:t>
      </w:r>
    </w:p>
    <w:p w:rsidR="00A23275" w:rsidRDefault="00A23275" w:rsidP="00A23275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23275" w:rsidTr="00301E0B">
        <w:tc>
          <w:tcPr>
            <w:tcW w:w="9571" w:type="dxa"/>
            <w:gridSpan w:val="2"/>
          </w:tcPr>
          <w:p w:rsidR="00A23275" w:rsidRDefault="00A23275" w:rsidP="00A23275">
            <w:pPr>
              <w:pStyle w:val="Default"/>
              <w:numPr>
                <w:ilvl w:val="0"/>
                <w:numId w:val="16"/>
              </w:numPr>
              <w:spacing w:after="7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Ограничить контакты между больными и здоровыми – по возможности меньше посещать места скопления людей во время эпидемии. </w:t>
            </w:r>
          </w:p>
          <w:p w:rsidR="00A23275" w:rsidRDefault="00A23275" w:rsidP="00A23275">
            <w:pPr>
              <w:pStyle w:val="Default"/>
              <w:numPr>
                <w:ilvl w:val="0"/>
                <w:numId w:val="16"/>
              </w:numPr>
              <w:spacing w:after="7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Мыть руки после посещения общественных мест</w:t>
            </w:r>
          </w:p>
          <w:p w:rsidR="00A23275" w:rsidRDefault="00A23275" w:rsidP="00A23275">
            <w:pPr>
              <w:pStyle w:val="Default"/>
              <w:numPr>
                <w:ilvl w:val="0"/>
                <w:numId w:val="16"/>
              </w:numPr>
              <w:spacing w:after="7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Хорошо проветривать помещения </w:t>
            </w:r>
          </w:p>
          <w:p w:rsidR="00A23275" w:rsidRDefault="00A23275" w:rsidP="00A23275">
            <w:pPr>
              <w:pStyle w:val="Default"/>
              <w:numPr>
                <w:ilvl w:val="0"/>
                <w:numId w:val="16"/>
              </w:numPr>
              <w:spacing w:after="7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Избегать переохлаждений, одеваться «по погоде» </w:t>
            </w:r>
          </w:p>
          <w:p w:rsidR="00A23275" w:rsidRDefault="00A23275" w:rsidP="00A23275">
            <w:pPr>
              <w:pStyle w:val="Default"/>
              <w:numPr>
                <w:ilvl w:val="0"/>
                <w:numId w:val="16"/>
              </w:numPr>
              <w:spacing w:after="7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Принимать поливитамины </w:t>
            </w:r>
          </w:p>
          <w:p w:rsidR="00A23275" w:rsidRDefault="00A23275" w:rsidP="00A23275">
            <w:pPr>
              <w:pStyle w:val="Default"/>
              <w:numPr>
                <w:ilvl w:val="0"/>
                <w:numId w:val="16"/>
              </w:numPr>
              <w:spacing w:after="7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Оксолиновая</w:t>
            </w:r>
            <w:proofErr w:type="spellEnd"/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мазь – смазывать носовые ходы перед выходом из дома</w:t>
            </w:r>
          </w:p>
          <w:p w:rsidR="00A23275" w:rsidRDefault="00A23275" w:rsidP="00A23275">
            <w:pPr>
              <w:pStyle w:val="Default"/>
              <w:numPr>
                <w:ilvl w:val="0"/>
                <w:numId w:val="16"/>
              </w:numPr>
              <w:spacing w:after="77"/>
              <w:rPr>
                <w:rFonts w:ascii="Times New Roman" w:hAnsi="Times New Roman" w:cs="Times New Roman"/>
                <w:color w:val="auto"/>
              </w:rPr>
            </w:pPr>
            <w:r w:rsidRPr="00A232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Эфирные масла растений (мята, пихта, сосна), обладающих противовирусным действием и использующиеся в качестве ингаляций.</w:t>
            </w:r>
          </w:p>
        </w:tc>
      </w:tr>
      <w:tr w:rsidR="00E76EA0" w:rsidTr="00E76EA0">
        <w:tc>
          <w:tcPr>
            <w:tcW w:w="4219" w:type="dxa"/>
          </w:tcPr>
          <w:p w:rsidR="00E76EA0" w:rsidRDefault="00E76EA0" w:rsidP="00A2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E76EA0" w:rsidRDefault="00E76EA0" w:rsidP="00E76EA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17A2F" w:rsidRPr="00E76EA0" w:rsidRDefault="00117A2F" w:rsidP="00E261BB">
      <w:pPr>
        <w:pStyle w:val="Default"/>
        <w:rPr>
          <w:rFonts w:ascii="Times New Roman" w:eastAsia="Times New Roman" w:hAnsi="Times New Roman" w:cs="Times New Roman"/>
          <w:lang w:eastAsia="ru-RU"/>
        </w:rPr>
      </w:pPr>
    </w:p>
    <w:sectPr w:rsidR="00117A2F" w:rsidRPr="00E7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17B"/>
    <w:multiLevelType w:val="hybridMultilevel"/>
    <w:tmpl w:val="75CE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59F"/>
    <w:multiLevelType w:val="hybridMultilevel"/>
    <w:tmpl w:val="3CF84954"/>
    <w:lvl w:ilvl="0" w:tplc="B2B681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C4E0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872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6235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0AA1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F2BB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C6B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A275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F2BE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8B93EED"/>
    <w:multiLevelType w:val="hybridMultilevel"/>
    <w:tmpl w:val="B6D6C13C"/>
    <w:lvl w:ilvl="0" w:tplc="B4EEA7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3AB3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7641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3E15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C2D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0CDE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54EC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C284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4A71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CF75A3C"/>
    <w:multiLevelType w:val="hybridMultilevel"/>
    <w:tmpl w:val="EA069F08"/>
    <w:lvl w:ilvl="0" w:tplc="74BCEB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647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326F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DC02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8427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64B4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5CA0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1E31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E4AA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D33602C"/>
    <w:multiLevelType w:val="hybridMultilevel"/>
    <w:tmpl w:val="A12A349A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24ED412D"/>
    <w:multiLevelType w:val="hybridMultilevel"/>
    <w:tmpl w:val="CFC68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71E746E"/>
    <w:multiLevelType w:val="hybridMultilevel"/>
    <w:tmpl w:val="F80C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5830"/>
    <w:multiLevelType w:val="hybridMultilevel"/>
    <w:tmpl w:val="F57E7518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50726782"/>
    <w:multiLevelType w:val="hybridMultilevel"/>
    <w:tmpl w:val="4CD8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A5665"/>
    <w:multiLevelType w:val="hybridMultilevel"/>
    <w:tmpl w:val="2B560474"/>
    <w:lvl w:ilvl="0" w:tplc="13840F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D25B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B2F8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E482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CA23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D614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36E1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016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BC8C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0AB4CCC"/>
    <w:multiLevelType w:val="hybridMultilevel"/>
    <w:tmpl w:val="D14042BA"/>
    <w:lvl w:ilvl="0" w:tplc="0419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1" w15:restartNumberingAfterBreak="0">
    <w:nsid w:val="620C335F"/>
    <w:multiLevelType w:val="hybridMultilevel"/>
    <w:tmpl w:val="E2F68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92D80"/>
    <w:multiLevelType w:val="hybridMultilevel"/>
    <w:tmpl w:val="68AA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92925"/>
    <w:multiLevelType w:val="hybridMultilevel"/>
    <w:tmpl w:val="755AA138"/>
    <w:lvl w:ilvl="0" w:tplc="927C1C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FC72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3CF0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BAC7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20ED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58D0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3200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CE1A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C78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B1F5444"/>
    <w:multiLevelType w:val="hybridMultilevel"/>
    <w:tmpl w:val="1B9C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43916"/>
    <w:multiLevelType w:val="hybridMultilevel"/>
    <w:tmpl w:val="5EB6C6D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15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D4"/>
    <w:rsid w:val="00065320"/>
    <w:rsid w:val="000A034E"/>
    <w:rsid w:val="00117A2F"/>
    <w:rsid w:val="003501C4"/>
    <w:rsid w:val="004803A7"/>
    <w:rsid w:val="009525E9"/>
    <w:rsid w:val="00A23275"/>
    <w:rsid w:val="00AB068A"/>
    <w:rsid w:val="00C7232F"/>
    <w:rsid w:val="00CE0A81"/>
    <w:rsid w:val="00D558D4"/>
    <w:rsid w:val="00E261BB"/>
    <w:rsid w:val="00E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1ABA"/>
  <w15:docId w15:val="{F309326E-59A1-4C4B-87B5-29981A87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034E"/>
    <w:pPr>
      <w:ind w:left="720"/>
      <w:contextualSpacing/>
    </w:pPr>
  </w:style>
  <w:style w:type="paragraph" w:styleId="a5">
    <w:name w:val="header"/>
    <w:basedOn w:val="a"/>
    <w:link w:val="a6"/>
    <w:rsid w:val="00117A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17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17A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17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117A2F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semiHidden/>
    <w:rsid w:val="00117A2F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117A2F"/>
  </w:style>
  <w:style w:type="paragraph" w:customStyle="1" w:styleId="Default">
    <w:name w:val="Default"/>
    <w:rsid w:val="00E7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59"/>
    <w:rsid w:val="00E7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СибурТюменьГаз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Юрьевна</dc:creator>
  <cp:lastModifiedBy>user</cp:lastModifiedBy>
  <cp:revision>3</cp:revision>
  <dcterms:created xsi:type="dcterms:W3CDTF">2017-01-24T04:09:00Z</dcterms:created>
  <dcterms:modified xsi:type="dcterms:W3CDTF">2024-10-30T10:32:00Z</dcterms:modified>
</cp:coreProperties>
</file>